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0C0" w:rsidRDefault="00DE3D9F" w:rsidP="00DE3D9F">
      <w:pPr>
        <w:tabs>
          <w:tab w:val="left" w:pos="0"/>
        </w:tabs>
        <w:spacing w:after="0"/>
        <w:rPr>
          <w:rStyle w:val="yt-core-attributed-string--link-inherit-color"/>
          <w:rFonts w:ascii="Arial" w:hAnsi="Arial" w:cs="Arial"/>
          <w:color w:val="131313"/>
        </w:rPr>
      </w:pPr>
      <w:r w:rsidRPr="004E744B">
        <w:rPr>
          <w:rStyle w:val="yt-core-attributed-string--link-inherit-color"/>
          <w:rFonts w:ascii="Arial" w:hAnsi="Arial" w:cs="Arial"/>
          <w:color w:val="131313"/>
        </w:rPr>
        <w:t>Der Gründer und Direktor der weltweit führenden privaten US-Denkfabrik auf dem Gebiet Geopolitik STARTFOR (Abk. Strategic Forecasting) George Friedman über weltweite Geopolitik der USA und speziell in Europa</w:t>
      </w:r>
      <w:r w:rsidR="00FC50C0">
        <w:rPr>
          <w:rStyle w:val="yt-core-attributed-string--link-inherit-color"/>
          <w:rFonts w:ascii="Arial" w:hAnsi="Arial" w:cs="Arial"/>
          <w:color w:val="131313"/>
        </w:rPr>
        <w:t>:</w:t>
      </w:r>
    </w:p>
    <w:p w:rsidR="00FC50C0" w:rsidRPr="00FC50C0" w:rsidRDefault="00FC50C0" w:rsidP="00FC50C0">
      <w:pPr>
        <w:tabs>
          <w:tab w:val="left" w:pos="0"/>
        </w:tabs>
        <w:spacing w:after="0"/>
        <w:rPr>
          <w:rStyle w:val="yt-core-attributed-string--link-inherit-color"/>
          <w:rFonts w:ascii="Arial" w:hAnsi="Arial" w:cs="Arial"/>
          <w:b/>
          <w:color w:val="131313"/>
        </w:rPr>
      </w:pPr>
      <w:r w:rsidRPr="00FC50C0">
        <w:rPr>
          <w:rStyle w:val="yt-core-attributed-string--link-inherit-color"/>
          <w:rFonts w:ascii="Arial" w:hAnsi="Arial" w:cs="Arial"/>
          <w:b/>
          <w:color w:val="131313"/>
        </w:rPr>
        <w:t>US-Hauptziel war es immer, Bündnis Deutschland + Russland zu verhindern</w:t>
      </w:r>
    </w:p>
    <w:p w:rsidR="00FC50C0" w:rsidRPr="00FC50C0" w:rsidRDefault="00FC50C0" w:rsidP="00DE3D9F">
      <w:pPr>
        <w:tabs>
          <w:tab w:val="left" w:pos="0"/>
        </w:tabs>
        <w:spacing w:after="0"/>
        <w:rPr>
          <w:rStyle w:val="yt-core-attributed-string--link-inherit-color"/>
          <w:rFonts w:ascii="Arial" w:hAnsi="Arial" w:cs="Arial"/>
          <w:color w:val="131313"/>
        </w:rPr>
      </w:pPr>
    </w:p>
    <w:p w:rsidR="00DE3D9F" w:rsidRDefault="00DE3D9F" w:rsidP="00DE3D9F">
      <w:pPr>
        <w:tabs>
          <w:tab w:val="left" w:pos="0"/>
        </w:tabs>
        <w:spacing w:after="0"/>
        <w:rPr>
          <w:rFonts w:ascii="Arial" w:eastAsia="Times New Roman" w:hAnsi="Arial" w:cs="Arial"/>
          <w:color w:val="000000"/>
          <w:lang w:val="en-US"/>
        </w:rPr>
      </w:pPr>
      <w:r w:rsidRPr="00DE3D9F">
        <w:rPr>
          <w:rStyle w:val="yt-core-attributed-string--link-inherit-color"/>
          <w:rFonts w:ascii="Arial" w:hAnsi="Arial" w:cs="Arial"/>
          <w:color w:val="131313"/>
        </w:rPr>
        <w:t>www.youtube.com/watch?v=gcj8xN2UDKc</w:t>
      </w:r>
      <w:r w:rsidRPr="004E744B">
        <w:rPr>
          <w:rFonts w:ascii="Arial" w:eastAsia="Times New Roman" w:hAnsi="Arial" w:cs="Arial"/>
          <w:color w:val="000000"/>
          <w:lang w:val="en-US"/>
        </w:rPr>
        <w:t xml:space="preserve"> </w:t>
      </w:r>
    </w:p>
    <w:p w:rsidR="00DE3D9F" w:rsidRPr="004E744B" w:rsidRDefault="00DE3D9F" w:rsidP="00DE3D9F">
      <w:pPr>
        <w:tabs>
          <w:tab w:val="left" w:pos="0"/>
        </w:tabs>
        <w:spacing w:after="0"/>
        <w:rPr>
          <w:rFonts w:ascii="Arial" w:eastAsia="Times New Roman" w:hAnsi="Arial" w:cs="Arial"/>
          <w:color w:val="000000"/>
          <w:lang w:val="en-US"/>
        </w:rPr>
      </w:pPr>
      <w:r w:rsidRPr="004E744B">
        <w:rPr>
          <w:rFonts w:ascii="Arial" w:eastAsia="Times New Roman" w:hAnsi="Arial" w:cs="Arial"/>
          <w:color w:val="000000"/>
          <w:lang w:val="en-US"/>
        </w:rPr>
        <w:t xml:space="preserve">Google-Übersetzung eines automatisch generierten Mitschnittes der </w:t>
      </w:r>
      <w:r>
        <w:rPr>
          <w:rFonts w:ascii="Arial" w:eastAsia="Times New Roman" w:hAnsi="Arial" w:cs="Arial"/>
          <w:color w:val="000000"/>
          <w:lang w:val="en-US"/>
        </w:rPr>
        <w:t xml:space="preserve">Einführung durch </w:t>
      </w:r>
      <w:r w:rsidRPr="00150E2B">
        <w:rPr>
          <w:rFonts w:ascii="Arial" w:eastAsia="Times New Roman" w:hAnsi="Arial" w:cs="Arial"/>
          <w:color w:val="000000"/>
          <w:lang w:val="en-US"/>
        </w:rPr>
        <w:t>Nick Brand</w:t>
      </w:r>
      <w:r w:rsidRPr="004E744B">
        <w:rPr>
          <w:rFonts w:ascii="Arial" w:eastAsia="Times New Roman" w:hAnsi="Arial" w:cs="Arial"/>
          <w:color w:val="000000"/>
          <w:lang w:val="en-US"/>
        </w:rPr>
        <w:t xml:space="preserve"> </w:t>
      </w:r>
      <w:r>
        <w:rPr>
          <w:rFonts w:ascii="Arial" w:eastAsia="Times New Roman" w:hAnsi="Arial" w:cs="Arial"/>
          <w:color w:val="000000"/>
          <w:lang w:val="en-US"/>
        </w:rPr>
        <w:t xml:space="preserve">und der </w:t>
      </w:r>
      <w:r w:rsidRPr="004E744B">
        <w:rPr>
          <w:rFonts w:ascii="Arial" w:eastAsia="Times New Roman" w:hAnsi="Arial" w:cs="Arial"/>
          <w:color w:val="000000"/>
          <w:lang w:val="en-US"/>
        </w:rPr>
        <w:t>Rede Friedmanns</w:t>
      </w:r>
      <w:r w:rsidRPr="004E744B">
        <w:rPr>
          <w:rStyle w:val="yt-core-attributed-string--link-inherit-color"/>
          <w:rFonts w:ascii="Arial" w:hAnsi="Arial" w:cs="Arial"/>
          <w:color w:val="131313"/>
        </w:rPr>
        <w:t>.</w:t>
      </w:r>
      <w:r>
        <w:rPr>
          <w:rStyle w:val="yt-core-attributed-string--link-inherit-color"/>
          <w:rFonts w:ascii="Arial" w:hAnsi="Arial" w:cs="Arial"/>
          <w:color w:val="131313"/>
        </w:rPr>
        <w:t xml:space="preserve"> </w:t>
      </w:r>
    </w:p>
    <w:p w:rsidR="00DE3D9F" w:rsidRPr="004E744B" w:rsidRDefault="00DE3D9F" w:rsidP="00DE3D9F">
      <w:pPr>
        <w:tabs>
          <w:tab w:val="left" w:pos="0"/>
        </w:tabs>
        <w:spacing w:after="0"/>
        <w:rPr>
          <w:rFonts w:ascii="Arial" w:eastAsia="Times New Roman" w:hAnsi="Arial" w:cs="Arial"/>
          <w:color w:val="000000"/>
          <w:lang w:val="en-US"/>
        </w:rPr>
      </w:pPr>
    </w:p>
    <w:p w:rsidR="002F0DC0" w:rsidRPr="004E744B" w:rsidRDefault="00DE3D9F" w:rsidP="00467AD9">
      <w:pPr>
        <w:tabs>
          <w:tab w:val="left" w:pos="0"/>
        </w:tabs>
        <w:spacing w:after="0"/>
        <w:rPr>
          <w:rFonts w:ascii="Arial" w:eastAsia="Times New Roman" w:hAnsi="Arial" w:cs="Arial"/>
          <w:color w:val="000000"/>
          <w:lang w:val="en-US"/>
        </w:rPr>
      </w:pPr>
      <w:r w:rsidRPr="004E744B">
        <w:rPr>
          <w:rStyle w:val="yt-core-attributed-string--link-inherit-color"/>
          <w:rFonts w:ascii="Arial" w:hAnsi="Arial" w:cs="Arial"/>
          <w:color w:val="131313"/>
        </w:rPr>
        <w:t>3</w:t>
      </w:r>
      <w:bookmarkStart w:id="0" w:name="_GoBack"/>
      <w:bookmarkEnd w:id="0"/>
      <w:r w:rsidRPr="004E744B">
        <w:rPr>
          <w:rStyle w:val="yt-core-attributed-string--link-inherit-color"/>
          <w:rFonts w:ascii="Arial" w:hAnsi="Arial" w:cs="Arial"/>
          <w:color w:val="131313"/>
        </w:rPr>
        <w:t xml:space="preserve"> Februar 2015</w:t>
      </w:r>
    </w:p>
    <w:p w:rsidR="00467AD9" w:rsidRPr="00150E2B" w:rsidRDefault="00467AD9" w:rsidP="00467AD9">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Mein Name ist Nick Brand, ich bin Leiter der Unternehmensprogramme beim Chicago Council on Global Affairs und danke Ihnen allen, dass Sie heute Abend hier sind. Ich möchte George Friedman herzlich beim Chicago Council begrüßen. Ich glaube, es ist sein erster Besuch hier.</w:t>
      </w:r>
    </w:p>
    <w:p w:rsidR="00467AD9" w:rsidRPr="00150E2B" w:rsidRDefault="00467AD9" w:rsidP="00467AD9">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Vielen Dank, dass Sie bei uns sind. </w:t>
      </w:r>
    </w:p>
    <w:p w:rsidR="00467AD9" w:rsidRPr="00150E2B" w:rsidRDefault="00467AD9" w:rsidP="00467AD9">
      <w:pPr>
        <w:tabs>
          <w:tab w:val="left" w:pos="0"/>
        </w:tabs>
        <w:spacing w:after="0"/>
        <w:rPr>
          <w:rFonts w:ascii="Arial" w:eastAsia="Times New Roman" w:hAnsi="Arial" w:cs="Arial"/>
          <w:color w:val="000000"/>
          <w:lang w:val="en-US"/>
        </w:rPr>
      </w:pPr>
    </w:p>
    <w:p w:rsidR="007331D6"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Nirgendwo ist es wirklich lange friedlich. Die USA haben ständig Kriege. Europa wird, glaube ich, nicht wieder in den Zustand von 1931 zurückfallen, aber es wird wieder menschlich sein. Sie werden ihre Kriege haben, ihren Frieden, ihr Leben. Es werden nicht 100 Millionen Tote sein, aber die Idee des europäischen Sonderstatus ist meiner Meinung nach das Erste, was stirbt. Es wird Konflikte geben. Es gab Konflikte in Jugoslawien und es gibt derzeit einen Konflikt in der Ukraine. </w:t>
      </w:r>
    </w:p>
    <w:p w:rsidR="007331D6" w:rsidRDefault="007331D6" w:rsidP="00124367">
      <w:pPr>
        <w:tabs>
          <w:tab w:val="left" w:pos="0"/>
        </w:tabs>
        <w:spacing w:after="0"/>
        <w:rPr>
          <w:rFonts w:ascii="Arial" w:eastAsia="Times New Roman" w:hAnsi="Arial" w:cs="Arial"/>
          <w:color w:val="000000"/>
          <w:lang w:val="en-US"/>
        </w:rPr>
      </w:pPr>
    </w:p>
    <w:p w:rsidR="007331D6"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Was die Beziehung zu den USA betrifft: Wir haben keine Beziehung mehr zu Europa, sondern zu Rumänien, zu Frankreich. Es gibt kein Europa, mit dem wir eine Beziehung haben. Ja, der Herr in der vierten Reihe – entschuldigen Sie – ich bin übrigens ein Abonnent – ​​ist der islamische Extremismus wirklich die größte Bedrohung für die USA? Wird er von selbst verschwinden oder wird er weiter wachsen? Es ist ein Problem für die USA, aber keine existenzielle Bedrohung. </w:t>
      </w:r>
      <w:proofErr w:type="gramStart"/>
      <w:r w:rsidRPr="00150E2B">
        <w:rPr>
          <w:rFonts w:ascii="Arial" w:eastAsia="Times New Roman" w:hAnsi="Arial" w:cs="Arial"/>
          <w:color w:val="000000"/>
          <w:lang w:val="en-US"/>
        </w:rPr>
        <w:t>Man</w:t>
      </w:r>
      <w:proofErr w:type="gramEnd"/>
      <w:r w:rsidRPr="00150E2B">
        <w:rPr>
          <w:rFonts w:ascii="Arial" w:eastAsia="Times New Roman" w:hAnsi="Arial" w:cs="Arial"/>
          <w:color w:val="000000"/>
          <w:lang w:val="en-US"/>
        </w:rPr>
        <w:t xml:space="preserve"> muss es angehen, aber angemessen. Wir haben andere außenpolitische Interessen. </w:t>
      </w:r>
    </w:p>
    <w:p w:rsidR="007331D6" w:rsidRDefault="007331D6" w:rsidP="00124367">
      <w:pPr>
        <w:tabs>
          <w:tab w:val="left" w:pos="0"/>
        </w:tabs>
        <w:spacing w:after="0"/>
        <w:rPr>
          <w:rFonts w:ascii="Arial" w:eastAsia="Times New Roman" w:hAnsi="Arial" w:cs="Arial"/>
          <w:color w:val="000000"/>
          <w:lang w:val="en-US"/>
        </w:rPr>
      </w:pPr>
    </w:p>
    <w:p w:rsidR="007331D6" w:rsidRDefault="00467AD9" w:rsidP="00124367">
      <w:pPr>
        <w:tabs>
          <w:tab w:val="left" w:pos="0"/>
        </w:tabs>
        <w:spacing w:after="0"/>
        <w:rPr>
          <w:rFonts w:ascii="Arial" w:eastAsia="Times New Roman" w:hAnsi="Arial" w:cs="Arial"/>
          <w:color w:val="000000"/>
          <w:lang w:val="en-US"/>
        </w:rPr>
      </w:pPr>
      <w:r w:rsidRPr="00FC50C0">
        <w:rPr>
          <w:rFonts w:ascii="Arial" w:eastAsia="Times New Roman" w:hAnsi="Arial" w:cs="Arial"/>
          <w:b/>
          <w:color w:val="000000"/>
          <w:lang w:val="en-US"/>
        </w:rPr>
        <w:t xml:space="preserve">Das </w:t>
      </w:r>
      <w:r w:rsidR="00FC50C0" w:rsidRPr="00FC50C0">
        <w:rPr>
          <w:rFonts w:ascii="Arial" w:eastAsia="Times New Roman" w:hAnsi="Arial" w:cs="Arial"/>
          <w:b/>
          <w:color w:val="000000"/>
          <w:lang w:val="en-US"/>
        </w:rPr>
        <w:t>primäre</w:t>
      </w:r>
      <w:r w:rsidRPr="00FC50C0">
        <w:rPr>
          <w:rFonts w:ascii="Arial" w:eastAsia="Times New Roman" w:hAnsi="Arial" w:cs="Arial"/>
          <w:b/>
          <w:color w:val="000000"/>
          <w:lang w:val="en-US"/>
        </w:rPr>
        <w:t xml:space="preserve"> Interesse der USA</w:t>
      </w:r>
      <w:r w:rsidRPr="00150E2B">
        <w:rPr>
          <w:rFonts w:ascii="Arial" w:eastAsia="Times New Roman" w:hAnsi="Arial" w:cs="Arial"/>
          <w:color w:val="000000"/>
          <w:lang w:val="en-US"/>
        </w:rPr>
        <w:t xml:space="preserve">, für das wir seit Jahrhunderten Kriege geführt haben – im ersten und zweiten Kalten Krieg – </w:t>
      </w:r>
      <w:r w:rsidRPr="00FC50C0">
        <w:rPr>
          <w:rFonts w:ascii="Arial" w:eastAsia="Times New Roman" w:hAnsi="Arial" w:cs="Arial"/>
          <w:b/>
          <w:color w:val="000000"/>
          <w:lang w:val="en-US"/>
        </w:rPr>
        <w:t>ist die Beziehung zwischen Deutschland und Russland. Denn vereint sind sie die einzige Macht, die uns bedrohen könnte.</w:t>
      </w:r>
      <w:r w:rsidRPr="00150E2B">
        <w:rPr>
          <w:rFonts w:ascii="Arial" w:eastAsia="Times New Roman" w:hAnsi="Arial" w:cs="Arial"/>
          <w:color w:val="000000"/>
          <w:lang w:val="en-US"/>
        </w:rPr>
        <w:t xml:space="preserve"> Um das zu verhindern, muss man als Ukrainer an das einzige Land, das hilft, herantreten: die USA. Letzte Woche, vor 10 Tagen, besuchte General Heiles, Kommandeur der US-Armee in Europa, die Ukraine. Er kündigte an, dass US-Ausbilder offiziell kommen würden, nicht nur informell. Er verlieh sogar Orden an ukrainische Kämpfer, was nach militärischem Protokoll nicht üblich ist. Ausländer dürfen keine Orden verleihen, aber er tat es, um zu zeigen, dass… Das war seine Armee. Dies ist das Symbol der US-Armee Europa, und auf der Rückseite steht: „Für herausragende Leistungen </w:t>
      </w:r>
      <w:proofErr w:type="gramStart"/>
      <w:r w:rsidRPr="00150E2B">
        <w:rPr>
          <w:rFonts w:ascii="Arial" w:eastAsia="Times New Roman" w:hAnsi="Arial" w:cs="Arial"/>
          <w:color w:val="000000"/>
          <w:lang w:val="en-US"/>
        </w:rPr>
        <w:t>verliehen“</w:t>
      </w:r>
      <w:proofErr w:type="gramEnd"/>
      <w:r w:rsidRPr="00150E2B">
        <w:rPr>
          <w:rFonts w:ascii="Arial" w:eastAsia="Times New Roman" w:hAnsi="Arial" w:cs="Arial"/>
          <w:color w:val="000000"/>
          <w:lang w:val="en-US"/>
        </w:rPr>
        <w:t xml:space="preserve">. Ich bin stolz auf Ihren Dienst für Ihr Land. </w:t>
      </w:r>
    </w:p>
    <w:p w:rsidR="007331D6" w:rsidRDefault="007331D6" w:rsidP="00124367">
      <w:pPr>
        <w:tabs>
          <w:tab w:val="left" w:pos="0"/>
        </w:tabs>
        <w:spacing w:after="0"/>
        <w:rPr>
          <w:rFonts w:ascii="Arial" w:eastAsia="Times New Roman" w:hAnsi="Arial" w:cs="Arial"/>
          <w:color w:val="000000"/>
          <w:lang w:val="en-US"/>
        </w:rPr>
      </w:pPr>
    </w:p>
    <w:p w:rsidR="00697C89"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Dann reiste er in die baltischen Staaten und kündigte an, dass die USA Panzer, Artillerie und andere Ausrüstung in den baltischen Staaten, Polen, Rumänien und Bulgarien stationieren würden. Ein sehr interessanter Punkt. Die USA kündigten gestern an, Waffen zu liefern. Natürlich dementierten sie es, aber die Waffen werden kommen. In all dem handelten die USA außerhalb der NATO, denn die NATO braucht einstimmige Zustimmung. Jedes Land kann ein Veto einlegen, und die Türken würden es nur aus Spaß tun. </w:t>
      </w:r>
    </w:p>
    <w:p w:rsidR="00697C89" w:rsidRDefault="00697C89" w:rsidP="00124367">
      <w:pPr>
        <w:tabs>
          <w:tab w:val="left" w:pos="0"/>
        </w:tabs>
        <w:spacing w:after="0"/>
        <w:rPr>
          <w:rFonts w:ascii="Arial" w:eastAsia="Times New Roman" w:hAnsi="Arial" w:cs="Arial"/>
          <w:color w:val="000000"/>
          <w:lang w:val="en-US"/>
        </w:rPr>
      </w:pPr>
    </w:p>
    <w:p w:rsidR="00697C89"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Die USA sind bereit, einen Sperrriegel um Russland zu errichten. Russland weiß das. Russland glaubt, dass die USA die Russische Föderation zerstückeln wollen. Wie Peter Lory sagte: „Wir wollen euch nicht töten, wir wollen euch nur ein bisschen </w:t>
      </w:r>
      <w:proofErr w:type="gramStart"/>
      <w:r w:rsidRPr="00150E2B">
        <w:rPr>
          <w:rFonts w:ascii="Arial" w:eastAsia="Times New Roman" w:hAnsi="Arial" w:cs="Arial"/>
          <w:color w:val="000000"/>
          <w:lang w:val="en-US"/>
        </w:rPr>
        <w:t>wehtun.“</w:t>
      </w:r>
      <w:proofErr w:type="gramEnd"/>
      <w:r w:rsidRPr="00150E2B">
        <w:rPr>
          <w:rFonts w:ascii="Arial" w:eastAsia="Times New Roman" w:hAnsi="Arial" w:cs="Arial"/>
          <w:color w:val="000000"/>
          <w:lang w:val="en-US"/>
        </w:rPr>
        <w:t xml:space="preserve"> Wir sind wieder beim alten Spiel. Wenn man einen Polen, Ungarn oder Rumänen fragt, leben sie in einer völlig anderen Welt als ein Deutscher oder Spanier. Es gibt keine Gemeinsamkeit in Europa. Wenn ich Ukrainer wäre, würde ich genau das tun, was sie tun: die Amerikaner hineinziehen. </w:t>
      </w:r>
    </w:p>
    <w:p w:rsidR="00697C89" w:rsidRDefault="00697C89" w:rsidP="00124367">
      <w:pPr>
        <w:tabs>
          <w:tab w:val="left" w:pos="0"/>
        </w:tabs>
        <w:spacing w:after="0"/>
        <w:rPr>
          <w:rFonts w:ascii="Arial" w:eastAsia="Times New Roman" w:hAnsi="Arial" w:cs="Arial"/>
          <w:color w:val="000000"/>
          <w:lang w:val="en-US"/>
        </w:rPr>
      </w:pPr>
    </w:p>
    <w:p w:rsidR="00697C89"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Die USA haben ein grundlegendes Interesse: Sie kontrollieren alle Ozeane der Welt. Keine Macht hat das jemals geschafft. Deshalb dürfen wir andere Länder angreifen, und sie dürfen uns nicht angreifen. Die Kontrolle über das Meer und den Weltraum ist die Grundlage unserer Macht. </w:t>
      </w:r>
      <w:r w:rsidRPr="00150E2B">
        <w:rPr>
          <w:rFonts w:ascii="Arial" w:eastAsia="Times New Roman" w:hAnsi="Arial" w:cs="Arial"/>
          <w:color w:val="000000"/>
          <w:lang w:val="en-US"/>
        </w:rPr>
        <w:lastRenderedPageBreak/>
        <w:t xml:space="preserve">Der beste Weg, eine feindliche Flotte zu besiegen, ist, sie gar nicht erst aufbauen zu lassen. Die Briten sorgten dafür, dass keine europäische Macht eine Flotte aufbauen konnte, indem sie die Europäer gegeneinander aufstachelten. Die Politik, die ich empfehlen würde, ist die von Ronald Reagan gegenüber Iran und Irak: Er finanzierte beide Seiten, damit sie gegeneinander kämpfen und nicht gegen uns. Das war zynisch, sicher nicht moralisch, aber es funktionierte. </w:t>
      </w:r>
    </w:p>
    <w:p w:rsidR="00697C89" w:rsidRDefault="00697C89" w:rsidP="00124367">
      <w:pPr>
        <w:tabs>
          <w:tab w:val="left" w:pos="0"/>
        </w:tabs>
        <w:spacing w:after="0"/>
        <w:rPr>
          <w:rFonts w:ascii="Arial" w:eastAsia="Times New Roman" w:hAnsi="Arial" w:cs="Arial"/>
          <w:color w:val="000000"/>
          <w:lang w:val="en-US"/>
        </w:rPr>
      </w:pPr>
    </w:p>
    <w:p w:rsidR="00697C89" w:rsidRDefault="00467AD9"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Und das ist der Punkt: Die USA können Eurasien nicht besetzen. Der erste Schritt legt den Grundstein. Das demografische Ungleichgewicht ist erschreckend: Wir sind zahlenmäßig völlig unterlegen. Wir können zwar eine Armee besiegen, aber nicht den Irak besetzen. Die Vorstellung, dass 130.000 Soldaten ein Land mit 25 Millionen Einwohnern besetzen könnten, ist absurd. Das Verhältnis von Polizisten zu Bürgern in New York war höher als unsere Einsatzstärke im Irak. Wir sind also nicht in der Lage, das Land zu besetzen, aber wir können verschiedene Machtgruppen unterstützen, damit sie sich gegenseitig bekämpfen. Wir leisten politische, wirtschaftliche und militärische Unterstützung, stellen Berater zur Verfügung und – wie schon in Japan, Vietnam, Irak und Afghanistan – führen gezielte Angriffe durch. Diese Angriffe zielen nicht darauf ab, das Land zu besetzen.</w:t>
      </w:r>
      <w:r w:rsidR="00957115" w:rsidRPr="00150E2B">
        <w:rPr>
          <w:rFonts w:ascii="Arial" w:eastAsia="Times New Roman" w:hAnsi="Arial" w:cs="Arial"/>
          <w:color w:val="000000"/>
          <w:lang w:val="en-US"/>
        </w:rPr>
        <w:t xml:space="preserve"> Sie selbst mit politischer Unterstützung, etwas wirtschaftlicher Unterstützung, militärischer Unterstützung, Beratern und Extremisten tun das, was wir in Japan, Vietnam, im Irak und in Afghanistan getan haben: </w:t>
      </w:r>
    </w:p>
    <w:p w:rsidR="00697C89" w:rsidRDefault="00697C89" w:rsidP="00124367">
      <w:pPr>
        <w:tabs>
          <w:tab w:val="left" w:pos="0"/>
        </w:tabs>
        <w:spacing w:after="0"/>
        <w:rPr>
          <w:rFonts w:ascii="Arial" w:eastAsia="Times New Roman" w:hAnsi="Arial" w:cs="Arial"/>
          <w:color w:val="000000"/>
          <w:lang w:val="en-US"/>
        </w:rPr>
      </w:pPr>
    </w:p>
    <w:p w:rsidR="00697C89" w:rsidRDefault="00957115"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Vorstöße. Der Vorstoß soll den Feind nicht besiegen, sondern ihn aus dem Gleichgewicht bringen. Was wir in jedem dieser Kriege getan haben, beispielsweise in Afghanistan, war, Al-Kaida aus dem Gleichgewicht zu bringen. Das Problem ist, dass wir, da wir jung und naiv sind, nachdem wir sie aus dem Gleichgewicht gebracht haben, anstatt zu sagen: „Gut gemacht, wir gehen nach </w:t>
      </w:r>
      <w:proofErr w:type="gramStart"/>
      <w:r w:rsidRPr="00150E2B">
        <w:rPr>
          <w:rFonts w:ascii="Arial" w:eastAsia="Times New Roman" w:hAnsi="Arial" w:cs="Arial"/>
          <w:color w:val="000000"/>
          <w:lang w:val="en-US"/>
        </w:rPr>
        <w:t>Hause“</w:t>
      </w:r>
      <w:proofErr w:type="gramEnd"/>
      <w:r w:rsidRPr="00150E2B">
        <w:rPr>
          <w:rFonts w:ascii="Arial" w:eastAsia="Times New Roman" w:hAnsi="Arial" w:cs="Arial"/>
          <w:color w:val="000000"/>
          <w:lang w:val="en-US"/>
        </w:rPr>
        <w:t xml:space="preserve">, gesagt haben: „Das war einfach, warum bauen wir hier nicht eine Demokratie auf?“ Das war der Moment der Dummheit. </w:t>
      </w:r>
    </w:p>
    <w:p w:rsidR="00697C89" w:rsidRDefault="00697C89" w:rsidP="00124367">
      <w:pPr>
        <w:tabs>
          <w:tab w:val="left" w:pos="0"/>
        </w:tabs>
        <w:spacing w:after="0"/>
        <w:rPr>
          <w:rFonts w:ascii="Arial" w:eastAsia="Times New Roman" w:hAnsi="Arial" w:cs="Arial"/>
          <w:color w:val="000000"/>
          <w:lang w:val="en-US"/>
        </w:rPr>
      </w:pPr>
    </w:p>
    <w:p w:rsidR="00697C89" w:rsidRDefault="00957115"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Die Antwort ist also: Die Vereinigten Staaten können nicht ständig in ganz Eurasien eingreifen. Sie müssen selektiv und sehr selten eingreifen. Das ist der extreme Moment. Wir können nicht als ersten Schritt amerikanische Truppen schicken, und wenn wir amerikanische Truppen schicken, müssen wir klar verstehen, was die Mission ist, uns darauf beschränken und nicht alle möglichen psychotischen Fantasien entwickeln. Hoffentlich haben wir daraus gelernt. Es dauert, bis Kinder etwas lernen, aber ich glaube, Sie haben absolut Recht. Wir als Imperium können das nicht tun. </w:t>
      </w:r>
    </w:p>
    <w:p w:rsidR="00697C89" w:rsidRDefault="00697C89" w:rsidP="00124367">
      <w:pPr>
        <w:tabs>
          <w:tab w:val="left" w:pos="0"/>
        </w:tabs>
        <w:spacing w:after="0"/>
        <w:rPr>
          <w:rFonts w:ascii="Arial" w:eastAsia="Times New Roman" w:hAnsi="Arial" w:cs="Arial"/>
          <w:color w:val="000000"/>
          <w:lang w:val="en-US"/>
        </w:rPr>
      </w:pPr>
    </w:p>
    <w:p w:rsidR="00697C89" w:rsidRDefault="00957115"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Großbritannien besetzte Indien nicht, sondern übernahm verschiedene indische Staaten, stellte sie gegeneinander an und stellte britische Offiziere für eine indische Armee bereit. Die Römer schickten keine riesigen Armeen dorthin, sondern ernannten Könige, wie zum Beispiel Könige unter dem Kaiser, und diese Könige waren für den Frieden verantwortlich. Pontus war ein Beispiel. Imperien, die direkt vom Imperium regiert werden, wie das Nazi-Imperium, scheitern. Niemand hat so viel Macht. </w:t>
      </w:r>
      <w:proofErr w:type="gramStart"/>
      <w:r w:rsidRPr="00150E2B">
        <w:rPr>
          <w:rFonts w:ascii="Arial" w:eastAsia="Times New Roman" w:hAnsi="Arial" w:cs="Arial"/>
          <w:color w:val="000000"/>
          <w:lang w:val="en-US"/>
        </w:rPr>
        <w:t>Man</w:t>
      </w:r>
      <w:proofErr w:type="gramEnd"/>
      <w:r w:rsidRPr="00150E2B">
        <w:rPr>
          <w:rFonts w:ascii="Arial" w:eastAsia="Times New Roman" w:hAnsi="Arial" w:cs="Arial"/>
          <w:color w:val="000000"/>
          <w:lang w:val="en-US"/>
        </w:rPr>
        <w:t xml:space="preserve"> braucht ein gewisses Maß an Klugheit. Unser Problem ist jedoch, dass wir noch nicht einmal zugeben, dass wir ein Imperium haben. Wir sind noch nicht einmal so weit, dass wir denken, wir könnten nach Hause gehen und alles wäre vorbei. Wir sind noch nicht einmal für Kapitel 3 des Buches bereit. </w:t>
      </w:r>
    </w:p>
    <w:p w:rsidR="00697C89" w:rsidRDefault="00697C89" w:rsidP="00124367">
      <w:pPr>
        <w:tabs>
          <w:tab w:val="left" w:pos="0"/>
        </w:tabs>
        <w:spacing w:after="0"/>
        <w:rPr>
          <w:rFonts w:ascii="Arial" w:eastAsia="Times New Roman" w:hAnsi="Arial" w:cs="Arial"/>
          <w:color w:val="000000"/>
          <w:lang w:val="en-US"/>
        </w:rPr>
      </w:pPr>
    </w:p>
    <w:p w:rsidR="00697C89" w:rsidRDefault="00957115"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Nächste Frage bitte. Die Frage für die Russen ist: Werden sie einen Pufferzone beibehalten, die zumindest neutral ist, oder wird der Westen so weit in die Ukraine vordringen, dass er 70 Meilen von Stalingrad und 300 Meilen Für Russland, fernab von Moskau, stellt der Status der Ukraine eine existenzielle Bedrohung dar, und die Russen können diesen Status nicht aufgeben. Für die Vereinigten Staaten stellt sich die Frage: Wenn Russland die Ukraine kontrolliert, wo hört es dann auf? Daher ist es kein Zufall, dass General Hodges, der für all dies verantwortlich gemacht wird, von der stationierung von Truppen in Rumänien, Bulgarien, Polen und den baltischen Staaten spricht. Dies ist das Intermarium, das Gebiet vom Schwarzen Meer bis zum Baltischen Meer, von dem Pilsudski geträumt hat. Dies ist die Lösung für die Vereinigten Staaten – ein Thema, zu dem wir keine Antwort haben.</w:t>
      </w:r>
      <w:r w:rsidR="00124367" w:rsidRPr="00150E2B">
        <w:rPr>
          <w:rFonts w:ascii="Arial" w:eastAsia="Times New Roman" w:hAnsi="Arial" w:cs="Arial"/>
          <w:color w:val="000000"/>
          <w:lang w:val="en-US"/>
        </w:rPr>
        <w:t xml:space="preserve"> </w:t>
      </w:r>
    </w:p>
    <w:p w:rsidR="00697C89" w:rsidRDefault="00697C89" w:rsidP="00124367">
      <w:pPr>
        <w:tabs>
          <w:tab w:val="left" w:pos="0"/>
        </w:tabs>
        <w:spacing w:after="0"/>
        <w:rPr>
          <w:rFonts w:ascii="Arial" w:eastAsia="Times New Roman" w:hAnsi="Arial" w:cs="Arial"/>
          <w:color w:val="000000"/>
          <w:lang w:val="en-US"/>
        </w:rPr>
      </w:pPr>
    </w:p>
    <w:p w:rsidR="00697C89" w:rsidRDefault="00124367"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Die Frage ist: Was wird Deutschland tun? Die eigentliche Unbekannte in Europa ist, dass die USA diesen Sicherheitsgürtel ziehen, nicht in der Ukraine, sondern im Westen, und die Russen </w:t>
      </w:r>
      <w:r w:rsidRPr="00150E2B">
        <w:rPr>
          <w:rFonts w:ascii="Arial" w:eastAsia="Times New Roman" w:hAnsi="Arial" w:cs="Arial"/>
          <w:color w:val="000000"/>
          <w:lang w:val="en-US"/>
        </w:rPr>
        <w:lastRenderedPageBreak/>
        <w:t xml:space="preserve">versuchen, die Ukrainer zu manipulieren. Wir wissen nicht, was Deutschland dazu sagt. Deutschland befindet sich in einer sehr schwierigen Lage. Der ehemalige Bundeskanzler Gerhard Schröder sitzt im Aufsichtsrat von Gazprom. Die Beziehungen zu Russland sind sehr komplex. Die Deutschen selbst wissen nicht, was sie tun sollen. Sie müssen exportieren, aber Russland kann die Exporte nicht übernehmen. Andererseits, wenn sie den Freihandelsraum verlieren, müssen sie etwas anderes aufbauen. </w:t>
      </w:r>
    </w:p>
    <w:p w:rsidR="00697C89" w:rsidRDefault="00697C89" w:rsidP="00124367">
      <w:pPr>
        <w:tabs>
          <w:tab w:val="left" w:pos="0"/>
        </w:tabs>
        <w:spacing w:after="0"/>
        <w:rPr>
          <w:rFonts w:ascii="Arial" w:eastAsia="Times New Roman" w:hAnsi="Arial" w:cs="Arial"/>
          <w:color w:val="000000"/>
          <w:lang w:val="en-US"/>
        </w:rPr>
      </w:pPr>
    </w:p>
    <w:p w:rsidR="00697C89" w:rsidRDefault="00124367"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Für die USA ist die größte Angst russisches Kapital, russische Technologie (ich meine deutsche Technologie und deutsches Kapital), russische natürliche Ressourcen und russische Arbeitskraft – eine Kombination, die die USA seit Jahrhunderten in Angst versetzt. Wie wird sich das entwickeln? Die USA haben ihre Karten schon aufgedeckt: die Linie vom Baltikum zum Schwarzen Meer. Die Russen haben ihre Karten immer offen gespielt: Sie brauchen mindestens eine neutrale Ukraine, keine pro-westliche. Aber was sie tun werden, ist eine andere Frage. Wer mir sagen kann, was die Deutschen tun werden, kann mir auch die nächsten 20 Jahre Geschichte voraussagen. Aber die Deutschen haben sich leider noch nicht entschieden, und das ist das Problem Deutschlands: enorm wirtschaftsstark, geopolitisch aber sehr fragil und nie wirklich in der Lage, beides zu vereinen. Seit 1871 ist das die deutsche Frage, die Frage Europas. Denken Sie an die deutsche Frage, denn sie taucht wieder auf. Das ist die nächste Frage, die wir ansprechen müssen, und wir wissen nicht, wie. Wir wissen nicht, was sie tun werden. Und das ist leider alles, was wir heute Abend besprechen können. Vielen Dank. </w:t>
      </w:r>
    </w:p>
    <w:p w:rsidR="00697C89" w:rsidRDefault="00697C89" w:rsidP="00124367">
      <w:pPr>
        <w:tabs>
          <w:tab w:val="left" w:pos="0"/>
        </w:tabs>
        <w:spacing w:after="0"/>
        <w:rPr>
          <w:rFonts w:ascii="Arial" w:eastAsia="Times New Roman" w:hAnsi="Arial" w:cs="Arial"/>
          <w:color w:val="000000"/>
          <w:lang w:val="en-US"/>
        </w:rPr>
      </w:pPr>
    </w:p>
    <w:p w:rsidR="00DE3D9F" w:rsidRDefault="00124367"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George Friedman wird im hinteren Teil des Saals sein Buch signieren. Vielen Dank auch an den Chicago Club für die Unterstützung dieses Abends. Gute Nacht. Und ich verstehe auch, dass eine der Komplikationen die Europäer sind, die sehr abhängig von … Russland wegen der Energieversorgung und der Geschäftsbeziehungen. Aber sie müssen auch erkennen, dass wir uns, wenn Putin jetzt nicht gestoppt wird, später in einem echten Konflikt mit Russland befinden könnten. Lassen Sie mich hier kurz einhaken: Deutschland ist wohl die stärkste Macht in Europa, zumindest wirtschaftlich. Es gab Kritik, dass Angela Merkel und andere nicht aggressiv genug waren. Was denken Sie dazu? Hat Deutschland Ihrer Meinung nach genug Druck ausgeübt? Ich bewundere Bundeskanzlerin Merkel sehr. Ich habe ihre Aussage gehört, als sie in Washington mit Präsident Obama zusammen war, und fand sie sehr gut. </w:t>
      </w:r>
    </w:p>
    <w:p w:rsidR="00DE3D9F" w:rsidRDefault="00DE3D9F" w:rsidP="00124367">
      <w:pPr>
        <w:tabs>
          <w:tab w:val="left" w:pos="0"/>
        </w:tabs>
        <w:spacing w:after="0"/>
        <w:rPr>
          <w:rFonts w:ascii="Arial" w:eastAsia="Times New Roman" w:hAnsi="Arial" w:cs="Arial"/>
          <w:color w:val="000000"/>
          <w:lang w:val="en-US"/>
        </w:rPr>
      </w:pPr>
    </w:p>
    <w:p w:rsidR="00957115" w:rsidRPr="00150E2B" w:rsidRDefault="00124367" w:rsidP="00124367">
      <w:pPr>
        <w:tabs>
          <w:tab w:val="left" w:pos="0"/>
        </w:tabs>
        <w:spacing w:after="0"/>
        <w:rPr>
          <w:rFonts w:ascii="Arial" w:eastAsia="Times New Roman" w:hAnsi="Arial" w:cs="Arial"/>
          <w:color w:val="000000"/>
          <w:lang w:val="en-US"/>
        </w:rPr>
      </w:pPr>
      <w:r w:rsidRPr="00150E2B">
        <w:rPr>
          <w:rFonts w:ascii="Arial" w:eastAsia="Times New Roman" w:hAnsi="Arial" w:cs="Arial"/>
          <w:color w:val="000000"/>
          <w:lang w:val="en-US"/>
        </w:rPr>
        <w:t xml:space="preserve">Aber jetzt brauchen wir härtere Sanktionen, und ich befürchte, dass das irgendwann auch Öl und Gas betreffen wird. Die russische Wirtschaft ist anfällig. 80 % der russischen Exporte entfallen auf Öl, Gas und Mineralien. Man sagt: „Die Europäer werden bald keine Energie mehr </w:t>
      </w:r>
      <w:proofErr w:type="gramStart"/>
      <w:r w:rsidRPr="00150E2B">
        <w:rPr>
          <w:rFonts w:ascii="Arial" w:eastAsia="Times New Roman" w:hAnsi="Arial" w:cs="Arial"/>
          <w:color w:val="000000"/>
          <w:lang w:val="en-US"/>
        </w:rPr>
        <w:t>haben.“</w:t>
      </w:r>
      <w:proofErr w:type="gramEnd"/>
      <w:r w:rsidRPr="00150E2B">
        <w:rPr>
          <w:rFonts w:ascii="Arial" w:eastAsia="Times New Roman" w:hAnsi="Arial" w:cs="Arial"/>
          <w:color w:val="000000"/>
          <w:lang w:val="en-US"/>
        </w:rPr>
        <w:t xml:space="preserve"> Aber die Russen werden früher über Geldmangel leiden, als die Europäer über Energieknappheit. Ich verstehe, dass es unangenehm ist, die Geschäftsbeziehungen so zu beeinträchtigen. Aber das ist eines der wenigen Instrumente, die wir langfristig haben. Man will die Abhängigkeit von Energiequellen ändern, mehr auf die nordamerikanische Energieplattform setzen, die riesigen Öl- und Gasvorkommen in Nordamerika nutzen und Pipelines bauen.</w:t>
      </w:r>
    </w:p>
    <w:sectPr w:rsidR="00957115" w:rsidRPr="00150E2B" w:rsidSect="000637E2">
      <w:pgSz w:w="11906" w:h="16838"/>
      <w:pgMar w:top="1361" w:right="1021" w:bottom="1021"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5B"/>
    <w:rsid w:val="000637E2"/>
    <w:rsid w:val="0008125D"/>
    <w:rsid w:val="00090F3F"/>
    <w:rsid w:val="00124367"/>
    <w:rsid w:val="0012551D"/>
    <w:rsid w:val="00150E2B"/>
    <w:rsid w:val="002F0DC0"/>
    <w:rsid w:val="00323CF9"/>
    <w:rsid w:val="0035261F"/>
    <w:rsid w:val="0038608B"/>
    <w:rsid w:val="003A36A8"/>
    <w:rsid w:val="00467AD9"/>
    <w:rsid w:val="0047522B"/>
    <w:rsid w:val="0048175B"/>
    <w:rsid w:val="004E744B"/>
    <w:rsid w:val="00540DC1"/>
    <w:rsid w:val="005E6E20"/>
    <w:rsid w:val="006564C2"/>
    <w:rsid w:val="0067136B"/>
    <w:rsid w:val="00697C89"/>
    <w:rsid w:val="006C34DA"/>
    <w:rsid w:val="006C4130"/>
    <w:rsid w:val="007331D6"/>
    <w:rsid w:val="00761C01"/>
    <w:rsid w:val="0092471E"/>
    <w:rsid w:val="00957115"/>
    <w:rsid w:val="00A21A94"/>
    <w:rsid w:val="00A53546"/>
    <w:rsid w:val="00A57639"/>
    <w:rsid w:val="00B217F8"/>
    <w:rsid w:val="00BF7F22"/>
    <w:rsid w:val="00CB5377"/>
    <w:rsid w:val="00DE3D9F"/>
    <w:rsid w:val="00EB49E2"/>
    <w:rsid w:val="00EE664B"/>
    <w:rsid w:val="00FC50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7CBDB"/>
  <w15:chartTrackingRefBased/>
  <w15:docId w15:val="{5FE35DAB-E3BC-4BE6-995D-1151C856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61C01"/>
    <w:pPr>
      <w:spacing w:after="60" w:line="240" w:lineRule="auto"/>
    </w:pPr>
  </w:style>
  <w:style w:type="paragraph" w:styleId="berschrift1">
    <w:name w:val="heading 1"/>
    <w:basedOn w:val="Standard"/>
    <w:link w:val="berschrift1Zchn"/>
    <w:uiPriority w:val="9"/>
    <w:qFormat/>
    <w:rsid w:val="00FC50C0"/>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yt-core-attributed-string--link-inherit-color">
    <w:name w:val="yt-core-attributed-string--link-inherit-color"/>
    <w:basedOn w:val="Absatz-Standardschriftart"/>
    <w:rsid w:val="002F0DC0"/>
  </w:style>
  <w:style w:type="character" w:customStyle="1" w:styleId="berschrift1Zchn">
    <w:name w:val="Überschrift 1 Zchn"/>
    <w:basedOn w:val="Absatz-Standardschriftart"/>
    <w:link w:val="berschrift1"/>
    <w:uiPriority w:val="9"/>
    <w:rsid w:val="00FC50C0"/>
    <w:rPr>
      <w:rFonts w:ascii="Times New Roman" w:eastAsia="Times New Roman" w:hAnsi="Times New Roman" w:cs="Times New Roman"/>
      <w:b/>
      <w:bCs/>
      <w:kern w:val="36"/>
      <w:sz w:val="48"/>
      <w:szCs w:val="4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6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1608</Words>
  <Characters>10133</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EliteBook</dc:creator>
  <cp:keywords/>
  <dc:description/>
  <cp:lastModifiedBy>HP EliteBook</cp:lastModifiedBy>
  <cp:revision>5</cp:revision>
  <dcterms:created xsi:type="dcterms:W3CDTF">2025-09-30T19:44:00Z</dcterms:created>
  <dcterms:modified xsi:type="dcterms:W3CDTF">2025-10-02T09:45:00Z</dcterms:modified>
</cp:coreProperties>
</file>